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56" w:rsidRDefault="00201B1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№ 02-3-/856-И от 17.02.2021</w:t>
      </w:r>
    </w:p>
    <w:tbl>
      <w:tblPr>
        <w:tblStyle w:val="a4"/>
        <w:tblpPr w:leftFromText="180" w:rightFromText="180" w:vertAnchor="page" w:horzAnchor="margin" w:tblpXSpec="center" w:tblpY="54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1944"/>
        <w:gridCol w:w="4284"/>
      </w:tblGrid>
      <w:tr w:rsidR="00030B20" w:rsidRPr="00030B20" w:rsidTr="008F7EAC">
        <w:trPr>
          <w:trHeight w:val="970"/>
        </w:trPr>
        <w:tc>
          <w:tcPr>
            <w:tcW w:w="4509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lang w:val="en-US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kk-KZ"/>
              </w:rPr>
              <w:t xml:space="preserve">QAZAQSTAN RESPÝBLIKASY 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kk-KZ"/>
              </w:rPr>
              <w:t xml:space="preserve">ÁDILET MINISTRLIGI  </w:t>
            </w:r>
          </w:p>
        </w:tc>
        <w:tc>
          <w:tcPr>
            <w:tcW w:w="1944" w:type="dxa"/>
            <w:hideMark/>
          </w:tcPr>
          <w:p w:rsidR="00030B20" w:rsidRPr="00030B20" w:rsidRDefault="00030B20" w:rsidP="008F7EAC">
            <w:pPr>
              <w:rPr>
                <w:rFonts w:ascii="Times New Roman" w:hAnsi="Times New Roman"/>
              </w:rPr>
            </w:pPr>
            <w:r w:rsidRPr="00030B20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0E2992A4" wp14:editId="6BEB4DAE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0</wp:posOffset>
                  </wp:positionV>
                  <wp:extent cx="1019175" cy="1047750"/>
                  <wp:effectExtent l="19050" t="0" r="9525" b="0"/>
                  <wp:wrapThrough wrapText="bothSides">
                    <wp:wrapPolygon edited="0">
                      <wp:start x="7267" y="0"/>
                      <wp:lineTo x="4441" y="1178"/>
                      <wp:lineTo x="-404" y="5105"/>
                      <wp:lineTo x="-404" y="14138"/>
                      <wp:lineTo x="1615" y="18851"/>
                      <wp:lineTo x="4441" y="21207"/>
                      <wp:lineTo x="7267" y="21207"/>
                      <wp:lineTo x="14535" y="21207"/>
                      <wp:lineTo x="16957" y="21207"/>
                      <wp:lineTo x="19783" y="20029"/>
                      <wp:lineTo x="19379" y="18851"/>
                      <wp:lineTo x="20187" y="18851"/>
                      <wp:lineTo x="21802" y="14531"/>
                      <wp:lineTo x="21802" y="5105"/>
                      <wp:lineTo x="17361" y="1178"/>
                      <wp:lineTo x="14535" y="0"/>
                      <wp:lineTo x="7267" y="0"/>
                    </wp:wrapPolygon>
                  </wp:wrapThrough>
                  <wp:docPr id="2" name="Рисунок 1" descr="800px-Emblem_of_Kazakhstan_3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Emblem_of_Kazakhstan_3d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84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4"/>
                <w:szCs w:val="4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en-US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kk-KZ"/>
              </w:rPr>
              <w:t>МИНИСТЕРСТВО ЮСТИЦИИ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27"/>
                <w:szCs w:val="27"/>
                <w:lang w:val="kk-KZ"/>
              </w:rPr>
              <w:t>РЕСПУБЛИКИ КАЗАХСТАН</w:t>
            </w:r>
          </w:p>
        </w:tc>
      </w:tr>
      <w:tr w:rsidR="00030B20" w:rsidRPr="00030B20" w:rsidTr="008F7EAC">
        <w:trPr>
          <w:trHeight w:val="264"/>
        </w:trPr>
        <w:tc>
          <w:tcPr>
            <w:tcW w:w="10737" w:type="dxa"/>
            <w:gridSpan w:val="3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u w:val="single"/>
                <w:lang w:val="en-US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u w:val="single"/>
                <w:lang w:val="en-US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24"/>
                <w:u w:val="single"/>
              </w:rPr>
              <w:t>__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24"/>
                <w:u w:val="single"/>
                <w:lang w:val="en-US"/>
              </w:rPr>
              <w:t>____________________________________________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24"/>
                <w:u w:val="single"/>
              </w:rPr>
              <w:t>_________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24"/>
                <w:u w:val="single"/>
                <w:lang w:val="en-US"/>
              </w:rPr>
              <w:t>_______________________________</w:t>
            </w:r>
          </w:p>
        </w:tc>
      </w:tr>
      <w:tr w:rsidR="00030B20" w:rsidRPr="006A5604" w:rsidTr="008F7EAC">
        <w:trPr>
          <w:trHeight w:val="616"/>
        </w:trPr>
        <w:tc>
          <w:tcPr>
            <w:tcW w:w="4509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>010000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 xml:space="preserve">,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Nur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-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Sultan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 xml:space="preserve">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qalasy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,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«Mınıstrlikter úıi», Máńgilik El dańǵyly, 8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tel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 xml:space="preserve">. 8 (7172) 74-07-97,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faks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: 8 (7172) 74-09-54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e-mail:</w:t>
            </w:r>
            <w:hyperlink r:id="rId8" w:history="1"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szCs w:val="16"/>
                  <w:lang w:val="kk-KZ"/>
                </w:rPr>
                <w:t>kanc@adilet.gov.kz</w:t>
              </w:r>
            </w:hyperlink>
          </w:p>
          <w:p w:rsidR="00030B20" w:rsidRPr="00030B20" w:rsidRDefault="00030B20" w:rsidP="008F7EAC">
            <w:pPr>
              <w:tabs>
                <w:tab w:val="left" w:pos="2821"/>
              </w:tabs>
              <w:rPr>
                <w:rFonts w:ascii="Times New Roman" w:hAnsi="Times New Roman"/>
                <w:b/>
                <w:color w:val="4F81BD" w:themeColor="accent1"/>
                <w:sz w:val="4"/>
                <w:szCs w:val="4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lang w:val="kk-KZ"/>
              </w:rPr>
              <w:tab/>
            </w:r>
          </w:p>
        </w:tc>
        <w:tc>
          <w:tcPr>
            <w:tcW w:w="1944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lang w:val="kk-KZ"/>
              </w:rPr>
            </w:pPr>
          </w:p>
        </w:tc>
        <w:tc>
          <w:tcPr>
            <w:tcW w:w="4284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8"/>
                <w:szCs w:val="8"/>
                <w:lang w:val="kk-KZ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010000, город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Нур-Султан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, 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 xml:space="preserve">«Дом министерств», проспект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>Мәңгілік Ел, 8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6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>тел.8 (7172) 74-07-97, факс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 xml:space="preserve">: 8 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</w:rPr>
              <w:t>(7172) 74-09-54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lang w:val="en-GB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e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GB"/>
              </w:rPr>
              <w:t>-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en-US"/>
              </w:rPr>
              <w:t>mail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6"/>
                <w:lang w:val="kk-KZ"/>
              </w:rPr>
              <w:t xml:space="preserve">: </w:t>
            </w:r>
            <w:hyperlink r:id="rId9" w:history="1"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US"/>
                </w:rPr>
                <w:t>kanc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GB"/>
                </w:rPr>
                <w:t>@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US"/>
                </w:rPr>
                <w:t>adilet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GB"/>
                </w:rPr>
                <w:t>.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US"/>
                </w:rPr>
                <w:t>gov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GB"/>
                </w:rPr>
                <w:t>.</w:t>
              </w:r>
              <w:r w:rsidRPr="00030B20">
                <w:rPr>
                  <w:rStyle w:val="a3"/>
                  <w:rFonts w:ascii="Times New Roman" w:hAnsi="Times New Roman"/>
                  <w:b/>
                  <w:color w:val="4F81BD" w:themeColor="accent1"/>
                  <w:sz w:val="16"/>
                  <w:lang w:val="en-US"/>
                </w:rPr>
                <w:t>kz</w:t>
              </w:r>
            </w:hyperlink>
          </w:p>
        </w:tc>
      </w:tr>
      <w:tr w:rsidR="00030B20" w:rsidRPr="00030B20" w:rsidTr="008F7EAC">
        <w:trPr>
          <w:trHeight w:val="264"/>
        </w:trPr>
        <w:tc>
          <w:tcPr>
            <w:tcW w:w="4509" w:type="dxa"/>
          </w:tcPr>
          <w:p w:rsidR="00030B20" w:rsidRPr="00030B20" w:rsidRDefault="00030B20" w:rsidP="008F7EAC">
            <w:pPr>
              <w:rPr>
                <w:rFonts w:ascii="Times New Roman" w:hAnsi="Times New Roman"/>
                <w:b/>
                <w:color w:val="4F81BD" w:themeColor="accent1"/>
                <w:sz w:val="18"/>
                <w:lang w:val="en-US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8"/>
              </w:rPr>
              <w:t>____________№________________</w:t>
            </w:r>
            <w:r w:rsidRPr="00030B20">
              <w:rPr>
                <w:rFonts w:ascii="Times New Roman" w:hAnsi="Times New Roman"/>
                <w:b/>
                <w:color w:val="4F81BD" w:themeColor="accent1"/>
                <w:sz w:val="18"/>
                <w:lang w:val="en-US"/>
              </w:rPr>
              <w:t xml:space="preserve">___                              </w:t>
            </w: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6"/>
              </w:rPr>
            </w:pPr>
          </w:p>
          <w:p w:rsidR="00030B20" w:rsidRPr="00030B20" w:rsidRDefault="00030B20" w:rsidP="008F7EAC">
            <w:pPr>
              <w:rPr>
                <w:rFonts w:ascii="Times New Roman" w:hAnsi="Times New Roman"/>
                <w:b/>
                <w:color w:val="4F81BD" w:themeColor="accent1"/>
                <w:sz w:val="18"/>
              </w:rPr>
            </w:pPr>
            <w:r w:rsidRPr="00030B20">
              <w:rPr>
                <w:rFonts w:ascii="Times New Roman" w:hAnsi="Times New Roman"/>
                <w:b/>
                <w:color w:val="4F81BD" w:themeColor="accent1"/>
                <w:sz w:val="18"/>
              </w:rPr>
              <w:t>_________________________________</w:t>
            </w:r>
          </w:p>
          <w:p w:rsidR="00030B20" w:rsidRPr="00030B20" w:rsidRDefault="00030B20" w:rsidP="008F7EAC">
            <w:pPr>
              <w:tabs>
                <w:tab w:val="left" w:pos="1011"/>
              </w:tabs>
              <w:rPr>
                <w:rFonts w:ascii="Times New Roman" w:hAnsi="Times New Roman"/>
                <w:sz w:val="18"/>
                <w:lang w:val="kk-KZ"/>
              </w:rPr>
            </w:pPr>
          </w:p>
        </w:tc>
        <w:tc>
          <w:tcPr>
            <w:tcW w:w="1944" w:type="dxa"/>
          </w:tcPr>
          <w:p w:rsidR="00030B20" w:rsidRPr="00030B20" w:rsidRDefault="00030B20" w:rsidP="008F7EAC">
            <w:pPr>
              <w:rPr>
                <w:rFonts w:ascii="Times New Roman" w:hAnsi="Times New Roman"/>
                <w:lang w:val="kk-KZ"/>
              </w:rPr>
            </w:pPr>
          </w:p>
          <w:p w:rsidR="00030B20" w:rsidRPr="00030B20" w:rsidRDefault="00030B20" w:rsidP="008F7EAC">
            <w:pPr>
              <w:rPr>
                <w:rFonts w:ascii="Times New Roman" w:hAnsi="Times New Roman"/>
                <w:lang w:val="kk-KZ"/>
              </w:rPr>
            </w:pPr>
          </w:p>
          <w:p w:rsidR="00030B20" w:rsidRPr="00030B20" w:rsidRDefault="00030B20" w:rsidP="008F7EAC">
            <w:pPr>
              <w:rPr>
                <w:rFonts w:ascii="Times New Roman" w:hAnsi="Times New Roman"/>
                <w:lang w:val="kk-KZ"/>
              </w:rPr>
            </w:pPr>
          </w:p>
        </w:tc>
        <w:tc>
          <w:tcPr>
            <w:tcW w:w="4284" w:type="dxa"/>
          </w:tcPr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lang w:val="kk-KZ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lang w:val="kk-KZ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lang w:val="kk-KZ"/>
              </w:rPr>
            </w:pPr>
          </w:p>
          <w:p w:rsidR="00030B20" w:rsidRPr="00030B20" w:rsidRDefault="00030B20" w:rsidP="008F7EAC">
            <w:pPr>
              <w:jc w:val="center"/>
              <w:rPr>
                <w:rFonts w:ascii="Times New Roman" w:hAnsi="Times New Roman"/>
                <w:b/>
                <w:color w:val="4F81BD" w:themeColor="accent1"/>
                <w:sz w:val="18"/>
                <w:lang w:val="kk-KZ"/>
              </w:rPr>
            </w:pPr>
          </w:p>
          <w:p w:rsidR="00030B20" w:rsidRPr="00030B20" w:rsidRDefault="00030B20" w:rsidP="008F7EAC">
            <w:pPr>
              <w:rPr>
                <w:rFonts w:ascii="Times New Roman" w:hAnsi="Times New Roman"/>
                <w:b/>
                <w:color w:val="4F81BD" w:themeColor="accent1"/>
                <w:sz w:val="18"/>
                <w:lang w:val="kk-KZ"/>
              </w:rPr>
            </w:pPr>
          </w:p>
        </w:tc>
      </w:tr>
    </w:tbl>
    <w:p w:rsidR="000F0718" w:rsidRDefault="00135262" w:rsidP="00426263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Председателю Правления Арбитражной Палаты Казахстана </w:t>
      </w:r>
    </w:p>
    <w:p w:rsidR="00135262" w:rsidRDefault="00135262" w:rsidP="00426263">
      <w:pPr>
        <w:spacing w:after="0" w:line="240" w:lineRule="auto"/>
        <w:ind w:left="4962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Сулейменову М. К.</w:t>
      </w:r>
    </w:p>
    <w:p w:rsidR="000F0718" w:rsidRDefault="000F0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0718" w:rsidRDefault="000F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18" w:rsidRDefault="00135262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>Уважаемый</w:t>
      </w:r>
      <w:r w:rsidR="00BB3A48">
        <w:rPr>
          <w:rFonts w:ascii="Times New Roman" w:hAnsi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lang w:val="kk-KZ"/>
        </w:rPr>
        <w:t>Майдан Кунтуарович</w:t>
      </w:r>
      <w:r w:rsidR="00BB3A48">
        <w:rPr>
          <w:rFonts w:ascii="Times New Roman" w:hAnsi="Times New Roman"/>
          <w:b/>
          <w:i/>
          <w:sz w:val="28"/>
          <w:szCs w:val="28"/>
          <w:lang w:val="kk-KZ"/>
        </w:rPr>
        <w:t>!</w:t>
      </w:r>
    </w:p>
    <w:p w:rsidR="000F0718" w:rsidRPr="00030B20" w:rsidRDefault="000F071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35262" w:rsidRDefault="00135262" w:rsidP="00135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На сегодняшний день </w:t>
      </w:r>
      <w:r w:rsidR="00BB3A48">
        <w:rPr>
          <w:rFonts w:ascii="Times New Roman" w:hAnsi="Times New Roman"/>
          <w:sz w:val="28"/>
          <w:szCs w:val="28"/>
          <w:lang w:val="kk-KZ"/>
        </w:rPr>
        <w:t xml:space="preserve">Министерством юстиции </w:t>
      </w:r>
      <w:r>
        <w:rPr>
          <w:rFonts w:ascii="Times New Roman" w:hAnsi="Times New Roman"/>
          <w:sz w:val="28"/>
          <w:szCs w:val="28"/>
          <w:lang w:val="kk-KZ"/>
        </w:rPr>
        <w:t>готовится проект Концепции правовой политики Республики Казахстан до 2030 года</w:t>
      </w:r>
      <w:r w:rsidR="00484A1D" w:rsidRPr="00484A1D">
        <w:rPr>
          <w:rFonts w:ascii="Times New Roman" w:hAnsi="Times New Roman"/>
          <w:sz w:val="28"/>
          <w:szCs w:val="28"/>
        </w:rPr>
        <w:t xml:space="preserve"> </w:t>
      </w:r>
      <w:r w:rsidR="00484A1D" w:rsidRPr="00484A1D">
        <w:rPr>
          <w:rFonts w:ascii="Times New Roman" w:hAnsi="Times New Roman"/>
          <w:i/>
          <w:sz w:val="24"/>
          <w:szCs w:val="28"/>
        </w:rPr>
        <w:t>(далее – проект КПП)</w:t>
      </w:r>
      <w:r w:rsidR="00484A1D">
        <w:rPr>
          <w:rFonts w:ascii="Times New Roman" w:hAnsi="Times New Roman"/>
          <w:sz w:val="28"/>
          <w:szCs w:val="28"/>
        </w:rPr>
        <w:t>, который предусматривает дальнейшее развитие национального законодательства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0F0718" w:rsidRPr="00426263" w:rsidRDefault="001352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Кроме того, </w:t>
      </w:r>
      <w:r w:rsidR="00184D1E">
        <w:rPr>
          <w:rFonts w:ascii="Times New Roman" w:hAnsi="Times New Roman"/>
          <w:sz w:val="28"/>
          <w:szCs w:val="28"/>
          <w:lang w:val="kk-KZ"/>
        </w:rPr>
        <w:t xml:space="preserve">Генеральной прокуратурой </w:t>
      </w:r>
      <w:r w:rsidR="00484A1D">
        <w:rPr>
          <w:rFonts w:ascii="Times New Roman" w:hAnsi="Times New Roman"/>
          <w:sz w:val="28"/>
          <w:szCs w:val="28"/>
          <w:lang w:val="kk-KZ"/>
        </w:rPr>
        <w:t xml:space="preserve">в рамках анализа деятельности арбитражей </w:t>
      </w:r>
      <w:r w:rsidR="00184D1E">
        <w:rPr>
          <w:rFonts w:ascii="Times New Roman" w:hAnsi="Times New Roman"/>
          <w:sz w:val="28"/>
          <w:szCs w:val="28"/>
          <w:lang w:val="kk-KZ"/>
        </w:rPr>
        <w:t xml:space="preserve">были выработаны </w:t>
      </w:r>
      <w:r w:rsidR="004F03C5">
        <w:rPr>
          <w:rFonts w:ascii="Times New Roman" w:hAnsi="Times New Roman"/>
          <w:sz w:val="28"/>
          <w:szCs w:val="28"/>
          <w:lang w:val="kk-KZ"/>
        </w:rPr>
        <w:t>проблемные вопросы и их пути решения</w:t>
      </w:r>
      <w:r w:rsidR="00484A1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26263">
        <w:rPr>
          <w:rFonts w:ascii="Times New Roman" w:hAnsi="Times New Roman"/>
          <w:i/>
          <w:sz w:val="24"/>
          <w:szCs w:val="28"/>
        </w:rPr>
        <w:t>(прилага</w:t>
      </w:r>
      <w:r w:rsidR="00426263">
        <w:rPr>
          <w:rFonts w:ascii="Times New Roman" w:hAnsi="Times New Roman"/>
          <w:i/>
          <w:sz w:val="24"/>
          <w:szCs w:val="28"/>
          <w:lang w:val="kk-KZ"/>
        </w:rPr>
        <w:t>ю</w:t>
      </w:r>
      <w:r w:rsidR="00BB3A48">
        <w:rPr>
          <w:rFonts w:ascii="Times New Roman" w:hAnsi="Times New Roman"/>
          <w:i/>
          <w:sz w:val="24"/>
          <w:szCs w:val="28"/>
        </w:rPr>
        <w:t>тся)</w:t>
      </w:r>
      <w:r w:rsidR="00BB3A48">
        <w:rPr>
          <w:rFonts w:ascii="Times New Roman" w:hAnsi="Times New Roman"/>
          <w:i/>
          <w:sz w:val="28"/>
          <w:szCs w:val="28"/>
          <w:lang w:val="kk-KZ"/>
        </w:rPr>
        <w:t xml:space="preserve">. </w:t>
      </w:r>
      <w:r w:rsidR="00184D1E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</w:p>
    <w:p w:rsidR="000F0718" w:rsidRPr="00426263" w:rsidRDefault="0042626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этой связи, просим </w:t>
      </w:r>
      <w:r w:rsidR="00484A1D">
        <w:rPr>
          <w:rFonts w:ascii="Times New Roman" w:hAnsi="Times New Roman"/>
          <w:sz w:val="28"/>
          <w:szCs w:val="28"/>
          <w:lang w:val="kk-KZ"/>
        </w:rPr>
        <w:t>выразить</w:t>
      </w:r>
      <w:r w:rsidR="00184D1E">
        <w:rPr>
          <w:rFonts w:ascii="Times New Roman" w:hAnsi="Times New Roman"/>
          <w:sz w:val="28"/>
          <w:szCs w:val="28"/>
          <w:lang w:val="kk-KZ"/>
        </w:rPr>
        <w:t xml:space="preserve"> свою позицию по предложениям Генеральной прокуратуры, а также направить предложения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84D1E">
        <w:rPr>
          <w:rFonts w:ascii="Times New Roman" w:hAnsi="Times New Roman"/>
          <w:sz w:val="28"/>
          <w:szCs w:val="28"/>
          <w:lang w:val="kk-KZ"/>
        </w:rPr>
        <w:t>по совершенстованию деятельности арбитража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84A1D">
        <w:rPr>
          <w:rFonts w:ascii="Times New Roman" w:hAnsi="Times New Roman"/>
          <w:sz w:val="28"/>
          <w:szCs w:val="28"/>
          <w:lang w:val="kk-KZ"/>
        </w:rPr>
        <w:t xml:space="preserve">для включения в проект КПП </w:t>
      </w:r>
      <w:r w:rsidR="006A7313">
        <w:rPr>
          <w:rFonts w:ascii="Times New Roman" w:hAnsi="Times New Roman"/>
          <w:sz w:val="28"/>
          <w:szCs w:val="28"/>
          <w:lang w:val="kk-KZ"/>
        </w:rPr>
        <w:t xml:space="preserve">до </w:t>
      </w:r>
      <w:r w:rsidR="006A7313" w:rsidRPr="006A731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  <w:lang w:val="kk-KZ"/>
        </w:rPr>
        <w:t xml:space="preserve"> февраля 2021 года.</w:t>
      </w:r>
    </w:p>
    <w:p w:rsidR="000F0718" w:rsidRDefault="000F0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18" w:rsidRDefault="00BB3A4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4"/>
          <w:szCs w:val="28"/>
        </w:rPr>
        <w:t xml:space="preserve">Приложение: на __ листах.   </w:t>
      </w:r>
    </w:p>
    <w:p w:rsidR="000F0718" w:rsidRPr="00E23786" w:rsidRDefault="000F071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kk-KZ"/>
        </w:rPr>
      </w:pPr>
    </w:p>
    <w:p w:rsidR="000F0718" w:rsidRDefault="00BB3A48">
      <w:pPr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/>
          <w:b/>
          <w:i/>
          <w:sz w:val="28"/>
          <w:szCs w:val="28"/>
          <w:lang w:val="kk-KZ"/>
        </w:rPr>
        <w:t xml:space="preserve">С уважением, </w:t>
      </w:r>
    </w:p>
    <w:p w:rsidR="000F0718" w:rsidRDefault="000F071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</w:p>
    <w:p w:rsidR="000F0718" w:rsidRDefault="00BB3A4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Вице-министр 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</w:r>
      <w:r>
        <w:rPr>
          <w:rFonts w:ascii="Times New Roman" w:hAnsi="Times New Roman"/>
          <w:b/>
          <w:sz w:val="28"/>
          <w:szCs w:val="28"/>
          <w:lang w:val="kk-KZ"/>
        </w:rPr>
        <w:tab/>
        <w:t xml:space="preserve">       Н. Пан</w:t>
      </w:r>
    </w:p>
    <w:p w:rsidR="000F0718" w:rsidRDefault="000F0718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0718" w:rsidRDefault="000F0718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1389" w:rsidRDefault="00ED1389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ED1389" w:rsidRDefault="00ED1389">
      <w:pPr>
        <w:tabs>
          <w:tab w:val="left" w:pos="166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0F0718" w:rsidRDefault="00BB3A48">
      <w:pPr>
        <w:tabs>
          <w:tab w:val="left" w:pos="1665"/>
        </w:tabs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  <w:lang w:val="kk-KZ"/>
        </w:rPr>
        <w:t>Исп. А. Қасымқанова</w:t>
      </w:r>
    </w:p>
    <w:p w:rsidR="000F0718" w:rsidRDefault="00BB3A48">
      <w:pPr>
        <w:tabs>
          <w:tab w:val="left" w:pos="1665"/>
        </w:tabs>
        <w:spacing w:after="0" w:line="240" w:lineRule="auto"/>
        <w:ind w:left="709"/>
        <w:jc w:val="both"/>
        <w:rPr>
          <w:rFonts w:ascii="Times New Roman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i/>
          <w:sz w:val="20"/>
          <w:szCs w:val="20"/>
        </w:rPr>
        <w:t>т</w:t>
      </w:r>
      <w:r>
        <w:rPr>
          <w:rFonts w:ascii="Times New Roman" w:hAnsi="Times New Roman"/>
          <w:i/>
          <w:sz w:val="20"/>
          <w:szCs w:val="20"/>
          <w:lang w:val="kk-KZ"/>
        </w:rPr>
        <w:t xml:space="preserve">ел. </w:t>
      </w:r>
      <w:r w:rsidR="00135262">
        <w:rPr>
          <w:rFonts w:ascii="Times New Roman" w:hAnsi="Times New Roman"/>
          <w:i/>
          <w:sz w:val="20"/>
          <w:szCs w:val="20"/>
          <w:lang w:val="kk-KZ"/>
        </w:rPr>
        <w:t>8-707-721-59-46</w:t>
      </w:r>
    </w:p>
    <w:p w:rsidR="000F0718" w:rsidRDefault="000F0718">
      <w:pPr>
        <w:tabs>
          <w:tab w:val="left" w:pos="1665"/>
        </w:tabs>
        <w:spacing w:after="0" w:line="240" w:lineRule="auto"/>
        <w:jc w:val="both"/>
        <w:rPr>
          <w:lang w:val="kk-KZ"/>
        </w:rPr>
      </w:pPr>
    </w:p>
    <w:p w:rsidR="000F0718" w:rsidRDefault="000F0718"/>
    <w:p w:rsidR="00356DEA" w:rsidRDefault="00201B19">
      <w:pPr>
        <w:rPr>
          <w:lang w:val="en-US"/>
        </w:rPr>
      </w:pPr>
    </w:p>
    <w:p w:rsidR="00170A56" w:rsidRDefault="00201B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Согласовано</w:t>
      </w:r>
    </w:p>
    <w:p w:rsidR="00170A56" w:rsidRDefault="00201B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16.02.2021 15:28 Ташенова Шынар Рашитовна</w:t>
      </w:r>
    </w:p>
    <w:p w:rsidR="00170A56" w:rsidRDefault="00201B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16.02.2021 17:56 Муканова Алма Кайратовна</w:t>
      </w:r>
    </w:p>
    <w:p w:rsidR="00170A56" w:rsidRDefault="00201B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16.02.2021 18:40 Кенжегалиев Арман Шоканович</w:t>
      </w:r>
    </w:p>
    <w:p w:rsidR="00170A56" w:rsidRDefault="00201B19">
      <w:pPr>
        <w:rPr>
          <w:rFonts w:ascii="Times New Roman" w:hAnsi="Times New Roman"/>
        </w:rPr>
      </w:pPr>
      <w:r>
        <w:rPr>
          <w:rFonts w:ascii="Times New Roman" w:hAnsi="Times New Roman"/>
        </w:rPr>
        <w:t>17.02.2021 10:40 Аманов Хабиболла Сейітқалықұлы</w:t>
      </w:r>
    </w:p>
    <w:p w:rsidR="00170A56" w:rsidRDefault="00201B1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Подписано</w:t>
      </w:r>
    </w:p>
    <w:p w:rsidR="00170A56" w:rsidRDefault="00201B19">
      <w:pPr>
        <w:rPr>
          <w:rFonts w:ascii="Times New Roman" w:hAnsi="Times New Roman"/>
        </w:rPr>
      </w:pPr>
      <w:r>
        <w:rPr>
          <w:rFonts w:ascii="Times New Roman" w:hAnsi="Times New Roman"/>
        </w:rPr>
        <w:t>17.02.2021 18:26 Пан Наталья Виссарионовна</w:t>
      </w:r>
    </w:p>
    <w:sectPr w:rsidR="00170A56">
      <w:headerReference w:type="default" r:id="rId10"/>
      <w:footerReference w:type="default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B19" w:rsidRDefault="00201B19" w:rsidP="00FB1918">
      <w:pPr>
        <w:spacing w:after="0" w:line="240" w:lineRule="auto"/>
      </w:pPr>
      <w:r>
        <w:separator/>
      </w:r>
    </w:p>
  </w:endnote>
  <w:endnote w:type="continuationSeparator" w:id="0">
    <w:p w:rsidR="00201B19" w:rsidRDefault="00201B19" w:rsidP="00FB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201B19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  <w:r w:rsidRPr="00AC16FB">
            <w:rPr>
              <w:rFonts w:ascii="Times New Roman" w:hAnsi="Times New Roman"/>
              <w:sz w:val="14"/>
              <w:szCs w:val="14"/>
            </w:rPr>
            <w:t>Дата: 18.02.2021 09:58. Копия электронного документа. Версия СЭД: Documentolog 7.4.17.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201B19" w:rsidP="00AC16FB">
          <w:pPr>
            <w:ind w:left="113" w:right="113"/>
            <w:jc w:val="center"/>
            <w:rPr>
              <w:rFonts w:ascii="Times New Roman" w:hAnsi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B19" w:rsidRDefault="00201B19" w:rsidP="00FB1918">
      <w:pPr>
        <w:spacing w:after="0" w:line="240" w:lineRule="auto"/>
      </w:pPr>
      <w:r>
        <w:separator/>
      </w:r>
    </w:p>
  </w:footnote>
  <w:footnote w:type="continuationSeparator" w:id="0">
    <w:p w:rsidR="00201B19" w:rsidRDefault="00201B19" w:rsidP="00FB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2A9" w:rsidRDefault="00201B19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юстиции Республики Казахстан - Касымканова А. М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18"/>
    <w:rsid w:val="00030B20"/>
    <w:rsid w:val="000F0718"/>
    <w:rsid w:val="00135262"/>
    <w:rsid w:val="00170A56"/>
    <w:rsid w:val="00184D1E"/>
    <w:rsid w:val="00201B19"/>
    <w:rsid w:val="00426263"/>
    <w:rsid w:val="00484A1D"/>
    <w:rsid w:val="004F03C5"/>
    <w:rsid w:val="006A5604"/>
    <w:rsid w:val="006A7313"/>
    <w:rsid w:val="00B00101"/>
    <w:rsid w:val="00BB3A48"/>
    <w:rsid w:val="00C00BE2"/>
    <w:rsid w:val="00E23786"/>
    <w:rsid w:val="00ED1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120" w:line="240" w:lineRule="auto"/>
    </w:pPr>
    <w:rPr>
      <w:rFonts w:ascii="Times New Roman" w:eastAsiaTheme="minorEastAsia" w:hAnsi="Times New Roman" w:cstheme="minorBidi"/>
      <w:b/>
      <w:sz w:val="24"/>
    </w:rPr>
  </w:style>
  <w:style w:type="character" w:customStyle="1" w:styleId="a6">
    <w:name w:val="Подзаголовок Знак"/>
    <w:basedOn w:val="a0"/>
    <w:link w:val="a5"/>
    <w:uiPriority w:val="11"/>
    <w:rPr>
      <w:rFonts w:ascii="Times New Roman" w:eastAsiaTheme="minorEastAsia" w:hAnsi="Times New Roman"/>
      <w:b/>
      <w:sz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0B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Pr>
      <w:color w:val="0000FF"/>
      <w:u w:val="single"/>
    </w:rPr>
  </w:style>
  <w:style w:type="table" w:styleId="a4">
    <w:name w:val="Table Grid"/>
    <w:basedOn w:val="a1"/>
    <w:uiPriority w:val="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  <w:spacing w:after="120" w:line="240" w:lineRule="auto"/>
    </w:pPr>
    <w:rPr>
      <w:rFonts w:ascii="Times New Roman" w:eastAsiaTheme="minorEastAsia" w:hAnsi="Times New Roman" w:cstheme="minorBidi"/>
      <w:b/>
      <w:sz w:val="24"/>
    </w:rPr>
  </w:style>
  <w:style w:type="character" w:customStyle="1" w:styleId="a6">
    <w:name w:val="Подзаголовок Знак"/>
    <w:basedOn w:val="a0"/>
    <w:link w:val="a5"/>
    <w:uiPriority w:val="11"/>
    <w:rPr>
      <w:rFonts w:ascii="Times New Roman" w:eastAsiaTheme="minorEastAsia" w:hAnsi="Times New Roman"/>
      <w:b/>
      <w:sz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030B2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@adilet.gov.k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anc@adilet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Касымканова Айнур Мухамедханкызы</dc:creator>
  <cp:lastModifiedBy>Пользователь Windows</cp:lastModifiedBy>
  <cp:revision>2</cp:revision>
  <cp:lastPrinted>2021-02-11T06:38:00Z</cp:lastPrinted>
  <dcterms:created xsi:type="dcterms:W3CDTF">2021-02-18T03:59:00Z</dcterms:created>
  <dcterms:modified xsi:type="dcterms:W3CDTF">2021-02-18T03:59:00Z</dcterms:modified>
</cp:coreProperties>
</file>